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B18" w:rsidRDefault="003F2B18" w:rsidP="003F2B18">
      <w:pPr>
        <w:tabs>
          <w:tab w:val="left" w:pos="720"/>
          <w:tab w:val="left" w:pos="1800"/>
          <w:tab w:val="left" w:pos="6105"/>
          <w:tab w:val="center" w:pos="7928"/>
        </w:tabs>
        <w:ind w:firstLine="720"/>
        <w:jc w:val="center"/>
        <w:rPr>
          <w:b/>
        </w:rPr>
      </w:pPr>
    </w:p>
    <w:p w:rsidR="003F2B18" w:rsidRPr="001B79ED" w:rsidRDefault="003F2B18" w:rsidP="003F2B18">
      <w:pPr>
        <w:tabs>
          <w:tab w:val="left" w:pos="720"/>
          <w:tab w:val="left" w:pos="1800"/>
          <w:tab w:val="left" w:pos="6105"/>
          <w:tab w:val="center" w:pos="7928"/>
        </w:tabs>
        <w:ind w:firstLine="720"/>
        <w:jc w:val="center"/>
        <w:rPr>
          <w:b/>
        </w:rPr>
      </w:pPr>
      <w:r>
        <w:rPr>
          <w:b/>
        </w:rPr>
        <w:t>Аннотация к рабочим программа по физике в 7-9 классах</w:t>
      </w:r>
      <w:bookmarkStart w:id="0" w:name="_GoBack"/>
      <w:bookmarkEnd w:id="0"/>
    </w:p>
    <w:p w:rsidR="003F2B18" w:rsidRPr="001B79ED" w:rsidRDefault="003F2B18" w:rsidP="003F2B18">
      <w:pPr>
        <w:tabs>
          <w:tab w:val="left" w:pos="720"/>
          <w:tab w:val="left" w:pos="1800"/>
        </w:tabs>
        <w:ind w:left="900" w:hanging="180"/>
        <w:jc w:val="center"/>
        <w:rPr>
          <w:b/>
        </w:rPr>
      </w:pPr>
      <w:r w:rsidRPr="001B79ED">
        <w:rPr>
          <w:b/>
        </w:rPr>
        <w:t>1.1 Цели изучения физики в средней (полной) школе</w:t>
      </w:r>
    </w:p>
    <w:p w:rsidR="003F2B18" w:rsidRPr="001B79ED" w:rsidRDefault="003F2B18" w:rsidP="003F2B18">
      <w:pPr>
        <w:ind w:left="180" w:firstLine="529"/>
        <w:jc w:val="both"/>
      </w:pPr>
      <w:r w:rsidRPr="001B79ED"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естественнонаучных дисциплин, поскольку физические законы лежат в основе содержания курсов химии, биологии, географии и астрономии.</w:t>
      </w:r>
      <w:r>
        <w:t xml:space="preserve"> Физика вооружает школьников научным методом познания, позволяющим получать объективные знания  об окружающем мире. В 7-8 классах происходит знакомство с физическими явлениями, методом научного познания, формирование основных физических понятий, приобретение умений измерять  физические величины, проводить физический эксперимент по заданной схеме. В 9 классе начинается изучение основных физических законов, лабораторные работы становятся более сложными, школьники учатся планировать эксперимент самостоятельно.</w:t>
      </w:r>
    </w:p>
    <w:p w:rsidR="003F2B18" w:rsidRPr="001B79ED" w:rsidRDefault="003F2B18" w:rsidP="003F2B18">
      <w:pPr>
        <w:ind w:left="180" w:firstLine="529"/>
        <w:jc w:val="both"/>
      </w:pPr>
      <w:r w:rsidRPr="001B79ED">
        <w:rPr>
          <w:b/>
        </w:rPr>
        <w:t xml:space="preserve">Целями </w:t>
      </w:r>
      <w:r w:rsidRPr="001B79ED">
        <w:t>изучения физики  в средней (полной) школе являются:</w:t>
      </w:r>
    </w:p>
    <w:p w:rsidR="003F2B18" w:rsidRPr="001B79ED" w:rsidRDefault="003F2B18" w:rsidP="003F2B18">
      <w:pPr>
        <w:numPr>
          <w:ilvl w:val="0"/>
          <w:numId w:val="1"/>
        </w:numPr>
        <w:tabs>
          <w:tab w:val="clear" w:pos="3229"/>
          <w:tab w:val="left" w:pos="900"/>
          <w:tab w:val="left" w:pos="1080"/>
        </w:tabs>
        <w:ind w:left="180" w:firstLine="529"/>
        <w:jc w:val="both"/>
      </w:pPr>
      <w:r w:rsidRPr="001B79ED">
        <w:t xml:space="preserve">на </w:t>
      </w:r>
      <w:r w:rsidRPr="001B79ED">
        <w:rPr>
          <w:b/>
        </w:rPr>
        <w:t xml:space="preserve">ценностном </w:t>
      </w:r>
      <w:r w:rsidRPr="001B79ED">
        <w:t xml:space="preserve">уровне: </w:t>
      </w:r>
    </w:p>
    <w:p w:rsidR="003F2B18" w:rsidRPr="001B79ED" w:rsidRDefault="003F2B18" w:rsidP="003F2B18">
      <w:pPr>
        <w:tabs>
          <w:tab w:val="left" w:pos="900"/>
          <w:tab w:val="left" w:pos="1080"/>
        </w:tabs>
        <w:ind w:left="709"/>
        <w:jc w:val="both"/>
      </w:pPr>
      <w:r w:rsidRPr="001B79ED">
        <w:t>формирование у обучающихся умения видеть и понимать ценность образования, личностную значимость физического знания независимо от его профессиональной деятельности, а также  ценность: научных знаний и методов познания,  творческой созидательной деятельности, здорового образа жизни, процесса диалогического, толерантного общения, смыслового чтения;</w:t>
      </w:r>
    </w:p>
    <w:p w:rsidR="003F2B18" w:rsidRPr="001B79ED" w:rsidRDefault="003F2B18" w:rsidP="003F2B18">
      <w:pPr>
        <w:numPr>
          <w:ilvl w:val="0"/>
          <w:numId w:val="1"/>
        </w:numPr>
        <w:tabs>
          <w:tab w:val="clear" w:pos="3229"/>
          <w:tab w:val="left" w:pos="900"/>
          <w:tab w:val="left" w:pos="1080"/>
        </w:tabs>
        <w:ind w:left="180" w:firstLine="540"/>
        <w:jc w:val="both"/>
      </w:pPr>
      <w:r w:rsidRPr="001B79ED">
        <w:t xml:space="preserve">на </w:t>
      </w:r>
      <w:r w:rsidRPr="001B79ED">
        <w:rPr>
          <w:b/>
        </w:rPr>
        <w:t xml:space="preserve">метапредметном </w:t>
      </w:r>
      <w:r w:rsidRPr="001B79ED">
        <w:t>уровне</w:t>
      </w:r>
      <w:r w:rsidRPr="001B79ED">
        <w:rPr>
          <w:b/>
        </w:rPr>
        <w:t xml:space="preserve">: </w:t>
      </w:r>
    </w:p>
    <w:p w:rsidR="003F2B18" w:rsidRPr="001B79ED" w:rsidRDefault="003F2B18" w:rsidP="003F2B18">
      <w:pPr>
        <w:tabs>
          <w:tab w:val="left" w:pos="900"/>
          <w:tab w:val="left" w:pos="1080"/>
        </w:tabs>
        <w:ind w:left="720"/>
        <w:jc w:val="both"/>
      </w:pPr>
      <w:r w:rsidRPr="001B79ED">
        <w:t xml:space="preserve">овладение учащимися универсальными учебными действиями как совокупностью способов действия, обеспечивающих его способность к самостоятельному усвоению новых знаний и умений (включая и организацию этого процесса), к эффективному  решению различного рода жизненных задач;  </w:t>
      </w:r>
    </w:p>
    <w:p w:rsidR="003F2B18" w:rsidRPr="001B79ED" w:rsidRDefault="003F2B18" w:rsidP="003F2B18">
      <w:pPr>
        <w:pStyle w:val="1"/>
        <w:numPr>
          <w:ilvl w:val="0"/>
          <w:numId w:val="1"/>
        </w:numPr>
        <w:tabs>
          <w:tab w:val="clear" w:pos="3229"/>
          <w:tab w:val="left" w:pos="900"/>
        </w:tabs>
        <w:spacing w:line="312" w:lineRule="auto"/>
        <w:ind w:left="180" w:firstLine="540"/>
        <w:rPr>
          <w:i w:val="0"/>
          <w:sz w:val="24"/>
          <w:szCs w:val="24"/>
        </w:rPr>
      </w:pPr>
      <w:r w:rsidRPr="001B79ED">
        <w:rPr>
          <w:i w:val="0"/>
          <w:sz w:val="24"/>
          <w:szCs w:val="24"/>
        </w:rPr>
        <w:t xml:space="preserve">на </w:t>
      </w:r>
      <w:r w:rsidRPr="001B79ED">
        <w:rPr>
          <w:b/>
          <w:i w:val="0"/>
          <w:sz w:val="24"/>
          <w:szCs w:val="24"/>
        </w:rPr>
        <w:t>предметном</w:t>
      </w:r>
      <w:r w:rsidRPr="001B79ED">
        <w:rPr>
          <w:i w:val="0"/>
          <w:sz w:val="24"/>
          <w:szCs w:val="24"/>
        </w:rPr>
        <w:t xml:space="preserve"> уровне: </w:t>
      </w:r>
    </w:p>
    <w:p w:rsidR="003F2B18" w:rsidRPr="001B79ED" w:rsidRDefault="003F2B18" w:rsidP="003F2B18">
      <w:pPr>
        <w:pStyle w:val="1"/>
        <w:tabs>
          <w:tab w:val="left" w:pos="900"/>
        </w:tabs>
        <w:spacing w:line="312" w:lineRule="auto"/>
        <w:ind w:left="720"/>
        <w:rPr>
          <w:i w:val="0"/>
          <w:sz w:val="24"/>
          <w:szCs w:val="24"/>
        </w:rPr>
      </w:pPr>
      <w:r w:rsidRPr="001B79ED">
        <w:rPr>
          <w:i w:val="0"/>
          <w:sz w:val="24"/>
          <w:szCs w:val="24"/>
        </w:rPr>
        <w:t>овладение учащимися системой научных знаний о физических свойствах окружающего мира, об ос</w:t>
      </w:r>
      <w:r>
        <w:rPr>
          <w:i w:val="0"/>
          <w:sz w:val="24"/>
          <w:szCs w:val="24"/>
        </w:rPr>
        <w:t>н</w:t>
      </w:r>
      <w:r w:rsidRPr="001B79ED">
        <w:rPr>
          <w:i w:val="0"/>
          <w:sz w:val="24"/>
          <w:szCs w:val="24"/>
        </w:rPr>
        <w:t xml:space="preserve">овных физических законах и о способах их использования в практической жизни; освоение основных физических теорий, позволяющих описать явления в природе, и пределов применимости этих теорий для решения современных и перспективных технологических задач; </w:t>
      </w:r>
    </w:p>
    <w:p w:rsidR="003F2B18" w:rsidRPr="001B79ED" w:rsidRDefault="003F2B18" w:rsidP="003F2B18">
      <w:pPr>
        <w:pStyle w:val="1"/>
        <w:tabs>
          <w:tab w:val="left" w:pos="900"/>
        </w:tabs>
        <w:spacing w:line="312" w:lineRule="auto"/>
        <w:ind w:left="720"/>
        <w:rPr>
          <w:i w:val="0"/>
          <w:sz w:val="24"/>
          <w:szCs w:val="24"/>
        </w:rPr>
      </w:pPr>
      <w:r w:rsidRPr="001B79ED">
        <w:rPr>
          <w:i w:val="0"/>
          <w:sz w:val="24"/>
          <w:szCs w:val="24"/>
        </w:rPr>
        <w:t xml:space="preserve">формирование у обучающихся целостного представления о мире и роли физики в структуре естественнонаучного знания и культуры в целом, в создании современной научной картины мира; </w:t>
      </w:r>
    </w:p>
    <w:p w:rsidR="003F2B18" w:rsidRPr="001B79ED" w:rsidRDefault="003F2B18" w:rsidP="003F2B18">
      <w:pPr>
        <w:pStyle w:val="1"/>
        <w:tabs>
          <w:tab w:val="left" w:pos="900"/>
        </w:tabs>
        <w:spacing w:line="312" w:lineRule="auto"/>
        <w:ind w:left="720"/>
        <w:rPr>
          <w:i w:val="0"/>
          <w:sz w:val="24"/>
          <w:szCs w:val="24"/>
        </w:rPr>
      </w:pPr>
      <w:r w:rsidRPr="001B79ED">
        <w:rPr>
          <w:i w:val="0"/>
          <w:sz w:val="24"/>
          <w:szCs w:val="24"/>
        </w:rPr>
        <w:t>формирование умения объяснять объекты и процессы окружающей действительности – природной, социальной, культурной, технической среды, используя для этого физические знания; понимание структурно-генетических оснований дисциплины.</w:t>
      </w:r>
    </w:p>
    <w:p w:rsidR="003F2B18" w:rsidRDefault="003F2B18" w:rsidP="003F2B18">
      <w:pPr>
        <w:ind w:left="180" w:firstLine="540"/>
        <w:jc w:val="center"/>
        <w:rPr>
          <w:b/>
        </w:rPr>
      </w:pPr>
    </w:p>
    <w:p w:rsidR="003F2B18" w:rsidRDefault="003F2B18" w:rsidP="003F2B18">
      <w:pPr>
        <w:ind w:left="180" w:firstLine="540"/>
        <w:jc w:val="center"/>
        <w:rPr>
          <w:b/>
        </w:rPr>
      </w:pPr>
    </w:p>
    <w:p w:rsidR="003F2B18" w:rsidRDefault="003F2B18" w:rsidP="003F2B18">
      <w:pPr>
        <w:ind w:left="180" w:firstLine="540"/>
        <w:jc w:val="center"/>
        <w:rPr>
          <w:b/>
        </w:rPr>
      </w:pPr>
    </w:p>
    <w:p w:rsidR="003F2B18" w:rsidRDefault="003F2B18" w:rsidP="003F2B18">
      <w:pPr>
        <w:ind w:left="180" w:firstLine="540"/>
        <w:jc w:val="center"/>
        <w:rPr>
          <w:b/>
        </w:rPr>
      </w:pPr>
    </w:p>
    <w:p w:rsidR="003F2B18" w:rsidRDefault="003F2B18" w:rsidP="003F2B18">
      <w:pPr>
        <w:ind w:left="180" w:firstLine="540"/>
        <w:jc w:val="center"/>
        <w:rPr>
          <w:b/>
        </w:rPr>
      </w:pPr>
    </w:p>
    <w:p w:rsidR="003F2B18" w:rsidRPr="001B79ED" w:rsidRDefault="003F2B18" w:rsidP="003F2B18">
      <w:pPr>
        <w:ind w:left="180" w:firstLine="540"/>
        <w:jc w:val="center"/>
        <w:rPr>
          <w:b/>
        </w:rPr>
      </w:pPr>
      <w:r w:rsidRPr="001B79ED">
        <w:rPr>
          <w:b/>
        </w:rPr>
        <w:t>1.2 Место дисциплины в учебном плане</w:t>
      </w:r>
    </w:p>
    <w:p w:rsidR="003F2B18" w:rsidRPr="001B79ED" w:rsidRDefault="003F2B18" w:rsidP="003F2B18">
      <w:pPr>
        <w:ind w:left="180" w:firstLine="540"/>
        <w:jc w:val="both"/>
      </w:pPr>
      <w:r w:rsidRPr="001B79ED">
        <w:t>Базисный учебный план на этапе основного общего образования выделяет 210</w:t>
      </w:r>
      <w:r>
        <w:t xml:space="preserve"> </w:t>
      </w:r>
      <w:r w:rsidRPr="001B79ED">
        <w:t xml:space="preserve">ч. для обязательного </w:t>
      </w:r>
      <w:r>
        <w:t>изучения курса «Физика».</w:t>
      </w:r>
      <w:r w:rsidRPr="001B79ED">
        <w:t xml:space="preserve"> </w:t>
      </w:r>
    </w:p>
    <w:p w:rsidR="003F2B18" w:rsidRPr="001B79ED" w:rsidRDefault="003F2B18" w:rsidP="003F2B18">
      <w:pPr>
        <w:ind w:left="180" w:firstLine="540"/>
        <w:jc w:val="both"/>
      </w:pPr>
      <w:r>
        <w:lastRenderedPageBreak/>
        <w:t>В соответствии с учебным планом курсу физики предшествует курс «Окружающий мир», включающий некоторые явления из области физики и астрономии. В 5-6 классах возможно преподавание курса «Введение в естественно-научные предметы. Естествознание», который можно рассматривать как пропедевтику курса физики. В свою очередь, содержание курса физики основной школы, являясь базовым звеном  в системе непрерывного естественно-научного образования, служит основой для последующей уровневой и профессиональной дифференциации.</w:t>
      </w:r>
    </w:p>
    <w:p w:rsidR="003F2B18" w:rsidRPr="001B79ED" w:rsidRDefault="003F2B18" w:rsidP="003F2B18">
      <w:pPr>
        <w:ind w:firstLine="720"/>
        <w:jc w:val="center"/>
        <w:rPr>
          <w:b/>
        </w:rPr>
      </w:pPr>
      <w:r w:rsidRPr="001B79ED">
        <w:rPr>
          <w:b/>
        </w:rPr>
        <w:t>1.3 Требования к результатам освоения дисциплины</w:t>
      </w:r>
    </w:p>
    <w:p w:rsidR="003F2B18" w:rsidRPr="001B79ED" w:rsidRDefault="003F2B18" w:rsidP="003F2B18">
      <w:pPr>
        <w:ind w:firstLine="720"/>
        <w:jc w:val="both"/>
      </w:pPr>
      <w:r w:rsidRPr="001B79ED">
        <w:rPr>
          <w:b/>
        </w:rPr>
        <w:t>Личностными результатами</w:t>
      </w:r>
      <w:r w:rsidRPr="001B79ED">
        <w:t xml:space="preserve"> обучения физике в основной школе являются:</w:t>
      </w:r>
    </w:p>
    <w:p w:rsidR="003F2B18" w:rsidRPr="001B79ED" w:rsidRDefault="003F2B18" w:rsidP="003F2B18">
      <w:pPr>
        <w:numPr>
          <w:ilvl w:val="0"/>
          <w:numId w:val="2"/>
        </w:numPr>
        <w:tabs>
          <w:tab w:val="left" w:pos="900"/>
          <w:tab w:val="left" w:pos="1080"/>
        </w:tabs>
        <w:ind w:left="0" w:firstLine="720"/>
        <w:jc w:val="both"/>
      </w:pPr>
      <w:r w:rsidRPr="001B79ED">
        <w:t>сформированность ценностей образования, личностной значимости физического знания независимо от профессиональной деятельности,  научных знаний и методов познания,  творческой созидательной деятельности, здорового образа жизни, процесса диалогического, толерантного общения, смыслового чтения;</w:t>
      </w:r>
    </w:p>
    <w:p w:rsidR="003F2B18" w:rsidRPr="001B79ED" w:rsidRDefault="003F2B18" w:rsidP="003F2B18">
      <w:pPr>
        <w:numPr>
          <w:ilvl w:val="0"/>
          <w:numId w:val="2"/>
        </w:numPr>
        <w:tabs>
          <w:tab w:val="clear" w:pos="3240"/>
          <w:tab w:val="left" w:pos="720"/>
          <w:tab w:val="left" w:pos="900"/>
        </w:tabs>
        <w:ind w:left="0" w:firstLine="720"/>
        <w:jc w:val="both"/>
      </w:pPr>
      <w:r w:rsidRPr="001B79ED">
        <w:t>сформированность познавательных интересов, интеллектуальных и творческих способностей учащихся;</w:t>
      </w:r>
    </w:p>
    <w:p w:rsidR="003F2B18" w:rsidRPr="001B79ED" w:rsidRDefault="003F2B18" w:rsidP="003F2B18">
      <w:pPr>
        <w:numPr>
          <w:ilvl w:val="0"/>
          <w:numId w:val="2"/>
        </w:numPr>
        <w:tabs>
          <w:tab w:val="clear" w:pos="3240"/>
          <w:tab w:val="left" w:pos="720"/>
          <w:tab w:val="left" w:pos="900"/>
        </w:tabs>
        <w:ind w:left="0" w:firstLine="720"/>
        <w:jc w:val="both"/>
      </w:pPr>
      <w:r w:rsidRPr="001B79ED"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научной деятельности людей, понимания физики как элемента общечеловеческой культуры в историческом контексте.</w:t>
      </w:r>
    </w:p>
    <w:p w:rsidR="003F2B18" w:rsidRPr="001B79ED" w:rsidRDefault="003F2B18" w:rsidP="003F2B18">
      <w:pPr>
        <w:numPr>
          <w:ilvl w:val="0"/>
          <w:numId w:val="2"/>
        </w:numPr>
        <w:tabs>
          <w:tab w:val="left" w:pos="720"/>
          <w:tab w:val="left" w:pos="900"/>
        </w:tabs>
        <w:ind w:left="0" w:firstLine="720"/>
        <w:jc w:val="both"/>
      </w:pPr>
      <w:r w:rsidRPr="001B79ED">
        <w:t>мотивация образовательной деятельности учащихся как основы саморазвития и совершенствования личности на основе герменевтического, личностно-ориентированного, феноменологического и эколого-эмпатийного подхода.</w:t>
      </w:r>
    </w:p>
    <w:p w:rsidR="003F2B18" w:rsidRPr="001B79ED" w:rsidRDefault="003F2B18" w:rsidP="003F2B18">
      <w:pPr>
        <w:ind w:firstLine="720"/>
        <w:jc w:val="both"/>
      </w:pPr>
      <w:r w:rsidRPr="001B79ED">
        <w:rPr>
          <w:b/>
        </w:rPr>
        <w:t xml:space="preserve">Метапредметными результатами </w:t>
      </w:r>
      <w:r w:rsidRPr="001B79ED">
        <w:t>в основной школе являются универсальные учебные действия (далее УУД)</w:t>
      </w:r>
      <w:r w:rsidRPr="001B79ED">
        <w:rPr>
          <w:b/>
        </w:rPr>
        <w:t xml:space="preserve">.  </w:t>
      </w:r>
      <w:r w:rsidRPr="001B79ED">
        <w:t>К ним относятся:</w:t>
      </w:r>
    </w:p>
    <w:p w:rsidR="003F2B18" w:rsidRPr="001B79ED" w:rsidRDefault="003F2B18" w:rsidP="003F2B18">
      <w:pPr>
        <w:ind w:firstLine="720"/>
        <w:jc w:val="both"/>
        <w:rPr>
          <w:rStyle w:val="a5"/>
          <w:bCs/>
        </w:rPr>
      </w:pPr>
      <w:r w:rsidRPr="001B79ED">
        <w:t xml:space="preserve">1) </w:t>
      </w:r>
      <w:r w:rsidRPr="001B79ED">
        <w:rPr>
          <w:rStyle w:val="a5"/>
          <w:bCs/>
        </w:rPr>
        <w:t xml:space="preserve">личностные;  </w:t>
      </w:r>
    </w:p>
    <w:p w:rsidR="003F2B18" w:rsidRPr="001B79ED" w:rsidRDefault="003F2B18" w:rsidP="003F2B18">
      <w:pPr>
        <w:ind w:firstLine="720"/>
        <w:jc w:val="both"/>
        <w:rPr>
          <w:rStyle w:val="a5"/>
          <w:bCs/>
          <w:i w:val="0"/>
        </w:rPr>
      </w:pPr>
      <w:r w:rsidRPr="001B79ED">
        <w:t xml:space="preserve">2) </w:t>
      </w:r>
      <w:r w:rsidRPr="001B79ED">
        <w:rPr>
          <w:rStyle w:val="a5"/>
          <w:bCs/>
        </w:rPr>
        <w:t xml:space="preserve">регулятивные, </w:t>
      </w:r>
      <w:r w:rsidRPr="001B79ED">
        <w:t>включающие  также  действия</w:t>
      </w:r>
      <w:r w:rsidRPr="001B79ED">
        <w:rPr>
          <w:i/>
        </w:rPr>
        <w:t xml:space="preserve"> </w:t>
      </w:r>
      <w:r w:rsidRPr="001B79ED">
        <w:rPr>
          <w:rStyle w:val="a5"/>
          <w:bCs/>
        </w:rPr>
        <w:t xml:space="preserve">саморегуляции; </w:t>
      </w:r>
    </w:p>
    <w:p w:rsidR="003F2B18" w:rsidRPr="001B79ED" w:rsidRDefault="003F2B18" w:rsidP="003F2B18">
      <w:pPr>
        <w:ind w:firstLine="720"/>
        <w:jc w:val="both"/>
        <w:rPr>
          <w:rStyle w:val="a5"/>
          <w:i w:val="0"/>
        </w:rPr>
      </w:pPr>
      <w:r w:rsidRPr="001B79ED">
        <w:rPr>
          <w:i/>
        </w:rPr>
        <w:t>3</w:t>
      </w:r>
      <w:r w:rsidRPr="001B79ED">
        <w:t xml:space="preserve">) </w:t>
      </w:r>
      <w:r w:rsidRPr="001B79ED">
        <w:rPr>
          <w:rStyle w:val="a5"/>
          <w:bCs/>
        </w:rPr>
        <w:t>познавательные,</w:t>
      </w:r>
      <w:r w:rsidRPr="001B79ED">
        <w:rPr>
          <w:rStyle w:val="a5"/>
        </w:rPr>
        <w:t xml:space="preserve">   включающие логические, знаково-символические; </w:t>
      </w:r>
    </w:p>
    <w:p w:rsidR="003F2B18" w:rsidRPr="001B79ED" w:rsidRDefault="003F2B18" w:rsidP="003F2B18">
      <w:pPr>
        <w:ind w:firstLine="720"/>
        <w:jc w:val="both"/>
        <w:rPr>
          <w:rStyle w:val="a5"/>
          <w:bCs/>
        </w:rPr>
      </w:pPr>
      <w:r w:rsidRPr="001B79ED">
        <w:rPr>
          <w:rStyle w:val="a5"/>
        </w:rPr>
        <w:t>4</w:t>
      </w:r>
      <w:r w:rsidRPr="001B79ED">
        <w:t xml:space="preserve">) </w:t>
      </w:r>
      <w:r w:rsidRPr="001B79ED">
        <w:rPr>
          <w:rStyle w:val="a5"/>
          <w:bCs/>
        </w:rPr>
        <w:t>коммуникативные.</w:t>
      </w:r>
    </w:p>
    <w:p w:rsidR="003F2B18" w:rsidRPr="001B79ED" w:rsidRDefault="003F2B18" w:rsidP="003F2B18">
      <w:pPr>
        <w:pStyle w:val="a3"/>
        <w:numPr>
          <w:ilvl w:val="0"/>
          <w:numId w:val="3"/>
        </w:numPr>
        <w:tabs>
          <w:tab w:val="clear" w:pos="3229"/>
          <w:tab w:val="num" w:pos="720"/>
          <w:tab w:val="left" w:pos="900"/>
        </w:tabs>
        <w:spacing w:before="0" w:beforeAutospacing="0" w:after="0" w:afterAutospacing="0"/>
        <w:ind w:left="180" w:firstLine="540"/>
        <w:jc w:val="both"/>
      </w:pPr>
      <w:r w:rsidRPr="001B79ED">
        <w:rPr>
          <w:rStyle w:val="a4"/>
        </w:rPr>
        <w:t>Личностные</w:t>
      </w:r>
      <w:r w:rsidRPr="001B79ED">
        <w:t xml:space="preserve"> УУД 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поведения), самоопределение и ориентацию в социальных ролях и межличностных отношениях, приводит к становлению ценностной структуры сознания личности.</w:t>
      </w:r>
    </w:p>
    <w:p w:rsidR="003F2B18" w:rsidRPr="001B79ED" w:rsidRDefault="003F2B18" w:rsidP="003F2B18">
      <w:pPr>
        <w:pStyle w:val="a3"/>
        <w:numPr>
          <w:ilvl w:val="0"/>
          <w:numId w:val="3"/>
        </w:numPr>
        <w:tabs>
          <w:tab w:val="clear" w:pos="3229"/>
          <w:tab w:val="num" w:pos="900"/>
        </w:tabs>
        <w:spacing w:before="0" w:beforeAutospacing="0" w:after="0" w:afterAutospacing="0"/>
        <w:ind w:left="180" w:firstLine="540"/>
        <w:jc w:val="both"/>
      </w:pPr>
      <w:r w:rsidRPr="001B79ED">
        <w:rPr>
          <w:rStyle w:val="a4"/>
        </w:rPr>
        <w:t>Регулятивные</w:t>
      </w:r>
      <w:r w:rsidRPr="001B79ED">
        <w:t xml:space="preserve"> УУД обеспечивают организацию учащимися своей учебной деятельности. К ним относятся: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t xml:space="preserve">- </w:t>
      </w:r>
      <w:r w:rsidRPr="001B79ED">
        <w:rPr>
          <w:rStyle w:val="a5"/>
        </w:rPr>
        <w:t>целеполагание</w:t>
      </w:r>
      <w:r w:rsidRPr="001B79ED">
        <w:t xml:space="preserve"> как постановка учебной задачи на основе соотнесения того, что уже известно и усвоено учащимися, и того, что еще неизвестно;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t xml:space="preserve">- </w:t>
      </w:r>
      <w:r w:rsidRPr="001B79ED">
        <w:rPr>
          <w:rStyle w:val="a5"/>
        </w:rPr>
        <w:t>планирование</w:t>
      </w:r>
      <w:r w:rsidRPr="001B79ED">
        <w:t xml:space="preserve">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t xml:space="preserve">- </w:t>
      </w:r>
      <w:r w:rsidRPr="001B79ED">
        <w:rPr>
          <w:rStyle w:val="a5"/>
        </w:rPr>
        <w:t xml:space="preserve">прогнозирование </w:t>
      </w:r>
      <w:r w:rsidRPr="001B79ED">
        <w:t>– предвосхищение результата и уровня усвоения, его временных характеристик;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rPr>
          <w:rStyle w:val="a5"/>
        </w:rPr>
        <w:t>- контроль</w:t>
      </w:r>
      <w:r w:rsidRPr="001B79ED">
        <w:t xml:space="preserve"> в форме сличения способа действия и его результата с заданным эталоном с целью обнаружения отклонений и отличий от эталона;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t xml:space="preserve">- </w:t>
      </w:r>
      <w:r w:rsidRPr="001B79ED">
        <w:rPr>
          <w:rStyle w:val="a5"/>
        </w:rPr>
        <w:t>коррекция</w:t>
      </w:r>
      <w:r w:rsidRPr="001B79ED">
        <w:t xml:space="preserve"> – внесение необходимых дополнений и корректив в план и способ действия в случае расхождения эталона, реального действия и его продукта;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t xml:space="preserve">- </w:t>
      </w:r>
      <w:r w:rsidRPr="001B79ED">
        <w:rPr>
          <w:rStyle w:val="a5"/>
        </w:rPr>
        <w:t>оценка</w:t>
      </w:r>
      <w:r w:rsidRPr="001B79ED">
        <w:t xml:space="preserve"> – выделение и осознание учащимися того, что уже усвоено и что еще подлежит усвоению, осознание качества и уровня усвоения; 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t xml:space="preserve">- </w:t>
      </w:r>
      <w:r w:rsidRPr="001B79ED">
        <w:rPr>
          <w:rStyle w:val="a5"/>
        </w:rPr>
        <w:t>волевая саморегуляция</w:t>
      </w:r>
      <w:r w:rsidRPr="001B79ED">
        <w:t xml:space="preserve"> как способность к мобилизации сил и энергии; способность к волевому усилию, к выбору ситуации мотивационного конфликта и к преодолению препятствий.</w:t>
      </w:r>
    </w:p>
    <w:p w:rsidR="003F2B18" w:rsidRPr="001B79ED" w:rsidRDefault="003F2B18" w:rsidP="003F2B18">
      <w:pPr>
        <w:pStyle w:val="a3"/>
        <w:numPr>
          <w:ilvl w:val="0"/>
          <w:numId w:val="4"/>
        </w:numPr>
        <w:tabs>
          <w:tab w:val="clear" w:pos="3229"/>
          <w:tab w:val="num" w:pos="1080"/>
        </w:tabs>
        <w:spacing w:before="0" w:beforeAutospacing="0" w:after="0" w:afterAutospacing="0"/>
        <w:ind w:left="0" w:firstLine="720"/>
        <w:jc w:val="both"/>
      </w:pPr>
      <w:r w:rsidRPr="001B79ED">
        <w:rPr>
          <w:rStyle w:val="a4"/>
        </w:rPr>
        <w:t xml:space="preserve">Познавательные </w:t>
      </w:r>
      <w:r w:rsidRPr="001B79ED">
        <w:t>УУД включают общеучебные, логические, знаково-символические УД.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rPr>
          <w:rStyle w:val="a5"/>
        </w:rPr>
        <w:lastRenderedPageBreak/>
        <w:t xml:space="preserve">Общеучебные </w:t>
      </w:r>
      <w:r w:rsidRPr="001B79ED">
        <w:t>УУД включают: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t>- самостоятельное выделение и формулирование познавательной цели;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t>- поиск и выделение необходимой информации;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t>- структурирование знаний;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t>- выбор наиболее эффективных способов решения задач;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t>- рефлексия способов и условий действия, контроль и оценка процесса и результатов деятельности;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t>- смысловое чтение как осмысление цели чтения и выбор вида чтения в зависимости от цели;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t>- умение адекватно, осознано и произвольно строить речевое высказывание в устной и письменной речи, передавая содержание текста в соответствии с целью и соблюдая нормы построения текста;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t>- постановка и формулирование проблемы, самостоятельное создание алгоритмов деятельности при решении проблем творческого и поискового характера;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t>- действие со знаково-символическими средствами (замещение, кодирование, декодирование, моделирование).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rPr>
          <w:rStyle w:val="a5"/>
        </w:rPr>
        <w:t>Логические</w:t>
      </w:r>
      <w:r w:rsidRPr="001B79ED">
        <w:t xml:space="preserve"> УУД направлены на установление связей и отношений в любой области знания. В рамках школьного обучения под логическим мышлением обычно понимается способность и умение учащихся производить простые логические действия (анализ, синтез, сравнение, обобщение и др.), а также составные логические операции (построение отрицания, утверждение и опровержение как построение рассуждения с использованием различных логических схем – индуктивной или дедуктивной). </w:t>
      </w:r>
    </w:p>
    <w:p w:rsidR="003F2B18" w:rsidRPr="001B79ED" w:rsidRDefault="003F2B18" w:rsidP="003F2B18">
      <w:pPr>
        <w:pStyle w:val="a3"/>
        <w:spacing w:before="0" w:beforeAutospacing="0" w:after="0" w:afterAutospacing="0"/>
        <w:ind w:firstLine="709"/>
        <w:jc w:val="both"/>
      </w:pPr>
      <w:r w:rsidRPr="001B79ED">
        <w:rPr>
          <w:rStyle w:val="a5"/>
        </w:rPr>
        <w:t>Знаково-символические</w:t>
      </w:r>
      <w:r w:rsidRPr="001B79ED">
        <w:t xml:space="preserve"> УУД, обеспечивающие конкретные способы преобразования учебного материала, представляют действия </w:t>
      </w:r>
      <w:r w:rsidRPr="001B79ED">
        <w:rPr>
          <w:rStyle w:val="a5"/>
        </w:rPr>
        <w:t xml:space="preserve">моделирования, </w:t>
      </w:r>
      <w:r w:rsidRPr="001B79ED">
        <w:t>выполняющие функции отображения учебного материала; выделение существенного; отрыва от конкретных ситуативных значений; формирование обобщенных знаний.</w:t>
      </w:r>
    </w:p>
    <w:p w:rsidR="003F2B18" w:rsidRPr="001B79ED" w:rsidRDefault="003F2B18" w:rsidP="003F2B18">
      <w:pPr>
        <w:pStyle w:val="a3"/>
        <w:numPr>
          <w:ilvl w:val="0"/>
          <w:numId w:val="4"/>
        </w:numPr>
        <w:tabs>
          <w:tab w:val="clear" w:pos="3229"/>
          <w:tab w:val="left" w:pos="900"/>
        </w:tabs>
        <w:spacing w:before="0" w:beforeAutospacing="0" w:after="0" w:afterAutospacing="0"/>
        <w:ind w:left="0" w:firstLine="720"/>
        <w:jc w:val="both"/>
      </w:pPr>
      <w:r w:rsidRPr="001B79ED">
        <w:rPr>
          <w:rStyle w:val="a4"/>
        </w:rPr>
        <w:t>Коммуникативные</w:t>
      </w:r>
      <w:r w:rsidRPr="001B79ED">
        <w:t xml:space="preserve"> УУД обеспечивают социальную компетентность и сознательную ориентацию учащихся на позиции других людей, 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</w:t>
      </w:r>
    </w:p>
    <w:p w:rsidR="003F2B18" w:rsidRPr="001B79ED" w:rsidRDefault="003F2B18" w:rsidP="003F2B18">
      <w:pPr>
        <w:ind w:firstLine="720"/>
        <w:jc w:val="both"/>
      </w:pPr>
      <w:r w:rsidRPr="001B79ED">
        <w:rPr>
          <w:b/>
        </w:rPr>
        <w:t xml:space="preserve">Предметными результатами </w:t>
      </w:r>
      <w:r w:rsidRPr="001B79ED">
        <w:t>обучения физике в основной школе являются:</w:t>
      </w:r>
    </w:p>
    <w:p w:rsidR="003F2B18" w:rsidRPr="001B79ED" w:rsidRDefault="003F2B18" w:rsidP="003F2B18">
      <w:pPr>
        <w:numPr>
          <w:ilvl w:val="0"/>
          <w:numId w:val="4"/>
        </w:numPr>
        <w:tabs>
          <w:tab w:val="clear" w:pos="3229"/>
          <w:tab w:val="left" w:pos="900"/>
        </w:tabs>
        <w:ind w:left="0" w:firstLine="720"/>
        <w:jc w:val="both"/>
      </w:pPr>
      <w:r w:rsidRPr="001B79ED">
        <w:t>знать и понимать смысл физических понятий, физических величин и физических законов;</w:t>
      </w:r>
    </w:p>
    <w:p w:rsidR="003F2B18" w:rsidRPr="001B79ED" w:rsidRDefault="003F2B18" w:rsidP="003F2B18">
      <w:pPr>
        <w:numPr>
          <w:ilvl w:val="0"/>
          <w:numId w:val="4"/>
        </w:numPr>
        <w:tabs>
          <w:tab w:val="clear" w:pos="3229"/>
          <w:tab w:val="left" w:pos="900"/>
        </w:tabs>
        <w:ind w:left="0" w:firstLine="720"/>
        <w:jc w:val="both"/>
      </w:pPr>
      <w:r w:rsidRPr="001B79ED">
        <w:t>описывать и объяснять физические явления;</w:t>
      </w:r>
    </w:p>
    <w:p w:rsidR="003F2B18" w:rsidRPr="001B79ED" w:rsidRDefault="003F2B18" w:rsidP="003F2B18">
      <w:pPr>
        <w:numPr>
          <w:ilvl w:val="0"/>
          <w:numId w:val="4"/>
        </w:numPr>
        <w:tabs>
          <w:tab w:val="clear" w:pos="3229"/>
          <w:tab w:val="left" w:pos="900"/>
        </w:tabs>
        <w:ind w:left="0" w:firstLine="720"/>
        <w:jc w:val="both"/>
      </w:pPr>
      <w:r w:rsidRPr="001B79ED">
        <w:t>использовать физические приборы и измерительные инструменты для измерения физических величин;</w:t>
      </w:r>
    </w:p>
    <w:p w:rsidR="003F2B18" w:rsidRPr="001B79ED" w:rsidRDefault="003F2B18" w:rsidP="003F2B18">
      <w:pPr>
        <w:numPr>
          <w:ilvl w:val="0"/>
          <w:numId w:val="4"/>
        </w:numPr>
        <w:tabs>
          <w:tab w:val="clear" w:pos="3229"/>
          <w:tab w:val="left" w:pos="900"/>
        </w:tabs>
        <w:ind w:left="0" w:firstLine="720"/>
        <w:jc w:val="both"/>
      </w:pPr>
      <w:r w:rsidRPr="001B79ED">
        <w:t>представлять результаты измерений с помощью таблиц, графиков и выявлять на этой основе эмпирические зависимости;</w:t>
      </w:r>
    </w:p>
    <w:p w:rsidR="003F2B18" w:rsidRPr="001B79ED" w:rsidRDefault="003F2B18" w:rsidP="003F2B18">
      <w:pPr>
        <w:numPr>
          <w:ilvl w:val="0"/>
          <w:numId w:val="4"/>
        </w:numPr>
        <w:tabs>
          <w:tab w:val="clear" w:pos="3229"/>
          <w:tab w:val="left" w:pos="900"/>
        </w:tabs>
        <w:ind w:left="0" w:firstLine="720"/>
        <w:jc w:val="both"/>
      </w:pPr>
      <w:r w:rsidRPr="001B79ED">
        <w:t>выражать результаты измерений и расчетов в единицах Международной системы;</w:t>
      </w:r>
    </w:p>
    <w:p w:rsidR="003F2B18" w:rsidRPr="001B79ED" w:rsidRDefault="003F2B18" w:rsidP="003F2B18">
      <w:pPr>
        <w:numPr>
          <w:ilvl w:val="0"/>
          <w:numId w:val="4"/>
        </w:numPr>
        <w:tabs>
          <w:tab w:val="clear" w:pos="3229"/>
          <w:tab w:val="left" w:pos="900"/>
        </w:tabs>
        <w:ind w:left="0" w:firstLine="720"/>
        <w:jc w:val="both"/>
      </w:pPr>
      <w:r w:rsidRPr="001B79ED">
        <w:t>приводить примеры практического использования физических знаний о механических, тепловых, электромагнитных и квантовых явлений;</w:t>
      </w:r>
    </w:p>
    <w:p w:rsidR="003F2B18" w:rsidRPr="001B79ED" w:rsidRDefault="003F2B18" w:rsidP="003F2B18">
      <w:pPr>
        <w:numPr>
          <w:ilvl w:val="0"/>
          <w:numId w:val="4"/>
        </w:numPr>
        <w:tabs>
          <w:tab w:val="clear" w:pos="3229"/>
          <w:tab w:val="left" w:pos="900"/>
        </w:tabs>
        <w:ind w:left="0" w:firstLine="720"/>
        <w:jc w:val="both"/>
      </w:pPr>
      <w:r w:rsidRPr="001B79ED">
        <w:t>решать задачи на применение физических законов;</w:t>
      </w:r>
    </w:p>
    <w:p w:rsidR="003F2B18" w:rsidRPr="001B79ED" w:rsidRDefault="003F2B18" w:rsidP="003F2B18">
      <w:pPr>
        <w:numPr>
          <w:ilvl w:val="0"/>
          <w:numId w:val="4"/>
        </w:numPr>
        <w:tabs>
          <w:tab w:val="clear" w:pos="3229"/>
          <w:tab w:val="left" w:pos="900"/>
        </w:tabs>
        <w:ind w:left="0" w:firstLine="720"/>
        <w:jc w:val="both"/>
      </w:pPr>
      <w:r w:rsidRPr="001B79ED">
        <w:t>осуществлять самостоятельный поиск информации в предметной области «Физика»;</w:t>
      </w:r>
    </w:p>
    <w:p w:rsidR="003F2B18" w:rsidRPr="001B79ED" w:rsidRDefault="003F2B18" w:rsidP="003F2B18">
      <w:pPr>
        <w:numPr>
          <w:ilvl w:val="0"/>
          <w:numId w:val="4"/>
        </w:numPr>
        <w:tabs>
          <w:tab w:val="clear" w:pos="3229"/>
          <w:tab w:val="left" w:pos="900"/>
        </w:tabs>
        <w:ind w:left="0" w:firstLine="720"/>
        <w:jc w:val="both"/>
      </w:pPr>
      <w:r w:rsidRPr="001B79ED">
        <w:t>использовать физические знания в практической деятельности и повседневной жизни.</w:t>
      </w:r>
    </w:p>
    <w:p w:rsidR="00F73EEB" w:rsidRDefault="00F73EEB"/>
    <w:sectPr w:rsidR="00F73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32586"/>
    <w:multiLevelType w:val="hybridMultilevel"/>
    <w:tmpl w:val="72605226"/>
    <w:lvl w:ilvl="0" w:tplc="616265D8">
      <w:start w:val="1"/>
      <w:numFmt w:val="bullet"/>
      <w:lvlText w:val=""/>
      <w:lvlJc w:val="left"/>
      <w:pPr>
        <w:tabs>
          <w:tab w:val="num" w:pos="3229"/>
        </w:tabs>
        <w:ind w:left="1789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1">
    <w:nsid w:val="530E08EA"/>
    <w:multiLevelType w:val="hybridMultilevel"/>
    <w:tmpl w:val="89B0CA32"/>
    <w:lvl w:ilvl="0" w:tplc="616265D8">
      <w:start w:val="1"/>
      <w:numFmt w:val="bullet"/>
      <w:lvlText w:val=""/>
      <w:lvlJc w:val="left"/>
      <w:pPr>
        <w:tabs>
          <w:tab w:val="num" w:pos="3229"/>
        </w:tabs>
        <w:ind w:left="1789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2">
    <w:nsid w:val="5E360D8B"/>
    <w:multiLevelType w:val="hybridMultilevel"/>
    <w:tmpl w:val="6150CA88"/>
    <w:lvl w:ilvl="0" w:tplc="616265D8">
      <w:start w:val="1"/>
      <w:numFmt w:val="bullet"/>
      <w:lvlText w:val=""/>
      <w:lvlJc w:val="left"/>
      <w:pPr>
        <w:tabs>
          <w:tab w:val="num" w:pos="3229"/>
        </w:tabs>
        <w:ind w:left="1789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3">
    <w:nsid w:val="6D5E798C"/>
    <w:multiLevelType w:val="hybridMultilevel"/>
    <w:tmpl w:val="BC6AA940"/>
    <w:lvl w:ilvl="0" w:tplc="616265D8">
      <w:start w:val="1"/>
      <w:numFmt w:val="bullet"/>
      <w:lvlText w:val=""/>
      <w:lvlJc w:val="left"/>
      <w:pPr>
        <w:tabs>
          <w:tab w:val="num" w:pos="3240"/>
        </w:tabs>
        <w:ind w:left="180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2D"/>
    <w:rsid w:val="003F2B18"/>
    <w:rsid w:val="00DA572D"/>
    <w:rsid w:val="00F7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AB0E5-A7B3-4306-A67F-C391D584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3F2B18"/>
    <w:pPr>
      <w:widowControl w:val="0"/>
      <w:jc w:val="both"/>
    </w:pPr>
    <w:rPr>
      <w:i/>
      <w:snapToGrid w:val="0"/>
      <w:sz w:val="20"/>
      <w:szCs w:val="20"/>
    </w:rPr>
  </w:style>
  <w:style w:type="paragraph" w:styleId="a3">
    <w:name w:val="Normal (Web)"/>
    <w:basedOn w:val="a"/>
    <w:rsid w:val="003F2B18"/>
    <w:pPr>
      <w:spacing w:before="100" w:beforeAutospacing="1" w:after="100" w:afterAutospacing="1"/>
    </w:pPr>
  </w:style>
  <w:style w:type="character" w:styleId="a4">
    <w:name w:val="Strong"/>
    <w:qFormat/>
    <w:rsid w:val="003F2B18"/>
    <w:rPr>
      <w:b/>
      <w:bCs/>
    </w:rPr>
  </w:style>
  <w:style w:type="character" w:styleId="a5">
    <w:name w:val="Emphasis"/>
    <w:qFormat/>
    <w:rsid w:val="003F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1288</Words>
  <Characters>7345</Characters>
  <Application>Microsoft Office Word</Application>
  <DocSecurity>0</DocSecurity>
  <Lines>61</Lines>
  <Paragraphs>17</Paragraphs>
  <ScaleCrop>false</ScaleCrop>
  <Company/>
  <LinksUpToDate>false</LinksUpToDate>
  <CharactersWithSpaces>8616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2016-02-11T07:12:00Z</dcterms:created>
  <dcterms:modified xsi:type="dcterms:W3CDTF">2016-02-11T07:12:00Z</dcterms:modified>
</cp:coreProperties>
</file>